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75B6" w14:textId="77777777" w:rsidR="00E13FD4" w:rsidRPr="004D21A8" w:rsidRDefault="00E13FD4" w:rsidP="00E13FD4">
      <w:pPr>
        <w:spacing w:before="100" w:beforeAutospacing="1"/>
        <w:jc w:val="center"/>
        <w:rPr>
          <w:b/>
        </w:rPr>
      </w:pPr>
      <w:r w:rsidRPr="004D21A8">
        <w:rPr>
          <w:b/>
        </w:rPr>
        <w:t>JOB DESCRIPTION</w:t>
      </w:r>
    </w:p>
    <w:p w14:paraId="2A10AAEC" w14:textId="77777777" w:rsidR="00E13FD4" w:rsidRPr="004D21A8" w:rsidRDefault="00E13FD4" w:rsidP="00E13FD4">
      <w:pPr>
        <w:rPr>
          <w:b/>
          <w:u w:val="single"/>
        </w:rPr>
      </w:pPr>
    </w:p>
    <w:p w14:paraId="5C79F779" w14:textId="77777777" w:rsidR="00E13FD4" w:rsidRPr="004D21A8" w:rsidRDefault="00E13FD4" w:rsidP="00E13FD4">
      <w:pPr>
        <w:rPr>
          <w:b/>
          <w:u w:val="single"/>
        </w:rPr>
      </w:pPr>
    </w:p>
    <w:p w14:paraId="4E17D1B2" w14:textId="77777777" w:rsidR="00E13FD4" w:rsidRPr="004D21A8" w:rsidRDefault="00E13FD4" w:rsidP="00E13FD4">
      <w:pPr>
        <w:rPr>
          <w:b/>
          <w:u w:val="single"/>
        </w:rPr>
      </w:pPr>
    </w:p>
    <w:p w14:paraId="02D4735B" w14:textId="6206E22B" w:rsidR="00E13FD4" w:rsidRPr="004D21A8" w:rsidRDefault="00E13FD4" w:rsidP="00E13FD4">
      <w:pPr>
        <w:rPr>
          <w:shd w:val="clear" w:color="auto" w:fill="FFFFFF"/>
        </w:rPr>
      </w:pPr>
      <w:r w:rsidRPr="004D21A8">
        <w:rPr>
          <w:b/>
          <w:u w:val="single"/>
        </w:rPr>
        <w:t>Position Title</w:t>
      </w:r>
      <w:r w:rsidRPr="004D21A8">
        <w:rPr>
          <w:b/>
        </w:rPr>
        <w:t xml:space="preserve">: </w:t>
      </w:r>
      <w:r w:rsidRPr="004D21A8">
        <w:rPr>
          <w:b/>
          <w:bCs/>
          <w:shd w:val="clear" w:color="auto" w:fill="FFFFFF"/>
        </w:rPr>
        <w:t>Mental Health School-Based Coordinator</w:t>
      </w:r>
      <w:r w:rsidRPr="004D21A8">
        <w:rPr>
          <w:shd w:val="clear" w:color="auto" w:fill="FFFFFF"/>
        </w:rPr>
        <w:t> </w:t>
      </w:r>
    </w:p>
    <w:p w14:paraId="3D1F8455" w14:textId="77777777" w:rsidR="00E13FD4" w:rsidRPr="004D21A8" w:rsidRDefault="00E13FD4" w:rsidP="00E13FD4">
      <w:pPr>
        <w:rPr>
          <w:b/>
          <w:bCs/>
        </w:rPr>
      </w:pPr>
    </w:p>
    <w:p w14:paraId="2B5A2DCC" w14:textId="5A9CBED2" w:rsidR="00E13FD4" w:rsidRPr="004D21A8" w:rsidRDefault="00E13FD4" w:rsidP="00E13FD4">
      <w:pPr>
        <w:spacing w:line="420" w:lineRule="exact"/>
        <w:rPr>
          <w:rFonts w:eastAsia="Calibri"/>
          <w:b/>
          <w:bCs/>
        </w:rPr>
      </w:pPr>
      <w:r w:rsidRPr="004D21A8">
        <w:rPr>
          <w:b/>
          <w:bCs/>
          <w:u w:val="single"/>
        </w:rPr>
        <w:t>Status</w:t>
      </w:r>
      <w:r w:rsidRPr="004D21A8">
        <w:rPr>
          <w:b/>
          <w:bCs/>
        </w:rPr>
        <w:t xml:space="preserve">: </w:t>
      </w:r>
      <w:r w:rsidRPr="004D21A8">
        <w:rPr>
          <w:rFonts w:eastAsia="Calibri"/>
          <w:b/>
          <w:bCs/>
        </w:rPr>
        <w:t>Part time employment 3</w:t>
      </w:r>
      <w:r w:rsidR="00183EEC">
        <w:rPr>
          <w:rFonts w:eastAsia="Calibri"/>
          <w:b/>
          <w:bCs/>
        </w:rPr>
        <w:t>0</w:t>
      </w:r>
      <w:r w:rsidRPr="004D21A8">
        <w:rPr>
          <w:rFonts w:eastAsia="Calibri"/>
          <w:b/>
          <w:bCs/>
        </w:rPr>
        <w:t xml:space="preserve"> hours per week, Monday thru Friday.  Ability to flex hours based on programing schedule.</w:t>
      </w:r>
    </w:p>
    <w:p w14:paraId="3D9BA661" w14:textId="77777777" w:rsidR="00E13FD4" w:rsidRPr="004D21A8" w:rsidRDefault="00E13FD4" w:rsidP="00E13FD4">
      <w:pPr>
        <w:rPr>
          <w:b/>
          <w:bCs/>
          <w:u w:val="single"/>
        </w:rPr>
      </w:pPr>
    </w:p>
    <w:p w14:paraId="174ABBB8" w14:textId="3900AA28" w:rsidR="00E13FD4" w:rsidRPr="004D21A8" w:rsidRDefault="00E13FD4" w:rsidP="00E13FD4">
      <w:pPr>
        <w:rPr>
          <w:b/>
          <w:bCs/>
        </w:rPr>
      </w:pPr>
      <w:r w:rsidRPr="004D21A8">
        <w:rPr>
          <w:b/>
          <w:bCs/>
          <w:u w:val="single"/>
        </w:rPr>
        <w:t>Rate of Pay</w:t>
      </w:r>
      <w:r w:rsidRPr="004D21A8">
        <w:rPr>
          <w:b/>
          <w:bCs/>
        </w:rPr>
        <w:t>: $</w:t>
      </w:r>
      <w:r w:rsidR="00DB23B2" w:rsidRPr="004D21A8">
        <w:rPr>
          <w:b/>
          <w:bCs/>
        </w:rPr>
        <w:t>54,600 annually</w:t>
      </w:r>
      <w:r w:rsidRPr="004D21A8">
        <w:rPr>
          <w:b/>
          <w:bCs/>
        </w:rPr>
        <w:t xml:space="preserve"> </w:t>
      </w:r>
    </w:p>
    <w:p w14:paraId="29104B93" w14:textId="77777777" w:rsidR="00E13FD4" w:rsidRPr="004D21A8" w:rsidRDefault="00E13FD4" w:rsidP="00E13FD4">
      <w:pPr>
        <w:rPr>
          <w:b/>
          <w:bCs/>
        </w:rPr>
      </w:pPr>
    </w:p>
    <w:p w14:paraId="7130160C" w14:textId="77777777" w:rsidR="00E13FD4" w:rsidRPr="004D21A8" w:rsidRDefault="00E13FD4" w:rsidP="00E13FD4">
      <w:pPr>
        <w:rPr>
          <w:b/>
          <w:bCs/>
        </w:rPr>
      </w:pPr>
      <w:r w:rsidRPr="004D21A8">
        <w:rPr>
          <w:b/>
          <w:bCs/>
          <w:u w:val="single"/>
        </w:rPr>
        <w:t>Reports to</w:t>
      </w:r>
      <w:r w:rsidRPr="004D21A8">
        <w:rPr>
          <w:b/>
          <w:bCs/>
        </w:rPr>
        <w:t>: Clinical Supervisor</w:t>
      </w:r>
    </w:p>
    <w:p w14:paraId="5CCACDC8" w14:textId="77777777" w:rsidR="00E13FD4" w:rsidRPr="004D21A8" w:rsidRDefault="00E13FD4" w:rsidP="00E13FD4">
      <w:pPr>
        <w:jc w:val="both"/>
        <w:rPr>
          <w:b/>
          <w:u w:val="single"/>
        </w:rPr>
      </w:pPr>
    </w:p>
    <w:p w14:paraId="6B456292" w14:textId="09C0F4F3" w:rsidR="00E13FD4" w:rsidRPr="004D21A8" w:rsidRDefault="00E13FD4" w:rsidP="00E13FD4">
      <w:pPr>
        <w:rPr>
          <w:rFonts w:eastAsia="Calibri"/>
        </w:rPr>
      </w:pPr>
      <w:r w:rsidRPr="004D21A8">
        <w:rPr>
          <w:b/>
          <w:bCs/>
          <w:u w:val="single"/>
        </w:rPr>
        <w:t>Summary</w:t>
      </w:r>
      <w:r w:rsidRPr="004D21A8">
        <w:t xml:space="preserve">:  </w:t>
      </w:r>
      <w:r w:rsidR="00732579" w:rsidRPr="004D21A8">
        <w:rPr>
          <w:rFonts w:eastAsia="Calibri"/>
        </w:rPr>
        <w:t xml:space="preserve">Under the direction of the Executive Director, and Clinical Supervisor, the Mental Health School-Based Coordinator </w:t>
      </w:r>
      <w:r w:rsidR="00732579" w:rsidRPr="004D21A8">
        <w:t xml:space="preserve">provides mental health and early intervention services to students within Cincinnati Public Schools. This may include direct mental health services to student with identified needs and behaviors through referrals through school-based teams. The Clinician will provide training to students, parents, and staff to assist in developing prosocial skills to address mental health needs, decrease stigma, and behaviors that interfere with academic performance and developmental progress, cause conflict with peers, </w:t>
      </w:r>
      <w:r w:rsidR="00067017" w:rsidRPr="004D21A8">
        <w:t>community,</w:t>
      </w:r>
      <w:r w:rsidR="00732579" w:rsidRPr="004D21A8">
        <w:t xml:space="preserve"> or family. </w:t>
      </w:r>
      <w:r w:rsidR="003B4831">
        <w:t xml:space="preserve"> Carry a caseload of 35 students. </w:t>
      </w:r>
      <w:r w:rsidR="00732579" w:rsidRPr="004D21A8">
        <w:t xml:space="preserve">Services will be provided at school sites, student's homes, and/or in the community. </w:t>
      </w:r>
    </w:p>
    <w:p w14:paraId="5FE370F9" w14:textId="77777777" w:rsidR="00E13FD4" w:rsidRPr="004D21A8" w:rsidRDefault="00E13FD4" w:rsidP="00E13FD4">
      <w:pPr>
        <w:rPr>
          <w:b/>
          <w:bCs/>
          <w:u w:val="single"/>
        </w:rPr>
      </w:pPr>
    </w:p>
    <w:p w14:paraId="3371FD10" w14:textId="77777777" w:rsidR="00E13FD4" w:rsidRPr="004D21A8" w:rsidRDefault="00E13FD4" w:rsidP="00E13FD4">
      <w:r w:rsidRPr="004D21A8">
        <w:rPr>
          <w:b/>
          <w:bCs/>
          <w:u w:val="single"/>
        </w:rPr>
        <w:t>Areas of Responsibilities and duties</w:t>
      </w:r>
      <w:r w:rsidRPr="004D21A8">
        <w:t xml:space="preserve">:   </w:t>
      </w:r>
    </w:p>
    <w:p w14:paraId="2AD8D605" w14:textId="1DE96B65" w:rsidR="00732579" w:rsidRPr="004D21A8" w:rsidRDefault="00732579" w:rsidP="00732579">
      <w:r w:rsidRPr="004D21A8">
        <w:t>May include, but not limited to the following:</w:t>
      </w:r>
    </w:p>
    <w:p w14:paraId="1EC9D517" w14:textId="77777777" w:rsidR="00732579" w:rsidRPr="004D21A8" w:rsidRDefault="00732579" w:rsidP="00732579"/>
    <w:p w14:paraId="5B97593A" w14:textId="77777777" w:rsidR="00732579" w:rsidRPr="004D21A8" w:rsidRDefault="00732579" w:rsidP="00732579">
      <w:r w:rsidRPr="004D21A8">
        <w:t>• Provides psycho-social assessment, psychological related services to students eligible for</w:t>
      </w:r>
    </w:p>
    <w:p w14:paraId="5846F6FC" w14:textId="49B5CBC4" w:rsidR="00732579" w:rsidRPr="004D21A8" w:rsidRDefault="00732579" w:rsidP="00732579">
      <w:r w:rsidRPr="004D21A8">
        <w:t>School Based Mental Health services and consultation to school staff, community agencies,</w:t>
      </w:r>
    </w:p>
    <w:p w14:paraId="357E177C" w14:textId="5E56E9BB" w:rsidR="00732579" w:rsidRPr="004D21A8" w:rsidRDefault="00732579" w:rsidP="00732579">
      <w:r w:rsidRPr="004D21A8">
        <w:t>and community liaison teams.</w:t>
      </w:r>
    </w:p>
    <w:p w14:paraId="4751885E" w14:textId="77777777" w:rsidR="00732579" w:rsidRPr="004D21A8" w:rsidRDefault="00732579" w:rsidP="00732579"/>
    <w:p w14:paraId="4157C624" w14:textId="40008D33" w:rsidR="00732579" w:rsidRPr="004D21A8" w:rsidRDefault="00732579" w:rsidP="00732579">
      <w:r w:rsidRPr="004D21A8">
        <w:t>• Conducts assessments, observations, and interviews for determining appropriate services.</w:t>
      </w:r>
    </w:p>
    <w:p w14:paraId="7035C00E" w14:textId="77777777" w:rsidR="00732579" w:rsidRPr="004D21A8" w:rsidRDefault="00732579" w:rsidP="00732579"/>
    <w:p w14:paraId="5F59219A" w14:textId="77777777" w:rsidR="00732579" w:rsidRPr="004D21A8" w:rsidRDefault="00732579" w:rsidP="00732579">
      <w:r w:rsidRPr="004D21A8">
        <w:t>• Provides direct educationally related mental health services and case management in a</w:t>
      </w:r>
    </w:p>
    <w:p w14:paraId="796AF891" w14:textId="73C160EB" w:rsidR="00732579" w:rsidRPr="004D21A8" w:rsidRDefault="00732579" w:rsidP="00732579">
      <w:r w:rsidRPr="004D21A8">
        <w:t>variety of settings and service locations</w:t>
      </w:r>
      <w:r w:rsidR="003B4831">
        <w:t>, carrying a caseload of 35 students.</w:t>
      </w:r>
    </w:p>
    <w:p w14:paraId="356BE725" w14:textId="77777777" w:rsidR="00732579" w:rsidRPr="004D21A8" w:rsidRDefault="00732579" w:rsidP="00732579"/>
    <w:p w14:paraId="17CEDAE6" w14:textId="72D51B02" w:rsidR="00732579" w:rsidRPr="004D21A8" w:rsidRDefault="00732579" w:rsidP="00732579">
      <w:r w:rsidRPr="004D21A8">
        <w:t>• Prepares and reviews assessment reports or case histories with emphasis on social emotional factors influencing the student's educational progress.</w:t>
      </w:r>
    </w:p>
    <w:p w14:paraId="747A0765" w14:textId="77777777" w:rsidR="00732579" w:rsidRPr="004D21A8" w:rsidRDefault="00732579" w:rsidP="00732579"/>
    <w:p w14:paraId="75B065B8" w14:textId="2A0E8AD5" w:rsidR="00732579" w:rsidRPr="004D21A8" w:rsidRDefault="00732579" w:rsidP="00732579">
      <w:r w:rsidRPr="004D21A8">
        <w:t>• May participate</w:t>
      </w:r>
      <w:r w:rsidR="00D6739C" w:rsidRPr="004D21A8">
        <w:t xml:space="preserve"> </w:t>
      </w:r>
      <w:r w:rsidRPr="004D21A8">
        <w:t>in a variety of meetings including Student Success Meetings, IEP meetings,</w:t>
      </w:r>
    </w:p>
    <w:p w14:paraId="0B3B3E94" w14:textId="6C74DAD3" w:rsidR="00732579" w:rsidRPr="004D21A8" w:rsidRDefault="00732579" w:rsidP="00732579">
      <w:r w:rsidRPr="004D21A8">
        <w:t xml:space="preserve">case reviews, </w:t>
      </w:r>
      <w:r w:rsidR="00D6739C" w:rsidRPr="004D21A8">
        <w:t>multiagency</w:t>
      </w:r>
      <w:r w:rsidRPr="004D21A8">
        <w:t xml:space="preserve"> </w:t>
      </w:r>
      <w:r w:rsidR="00067017" w:rsidRPr="004D21A8">
        <w:t>staffing,</w:t>
      </w:r>
      <w:r w:rsidRPr="004D21A8">
        <w:t xml:space="preserve"> and other related meetings.</w:t>
      </w:r>
    </w:p>
    <w:p w14:paraId="4AC4164B" w14:textId="77777777" w:rsidR="00D6739C" w:rsidRPr="004D21A8" w:rsidRDefault="00D6739C" w:rsidP="00732579"/>
    <w:p w14:paraId="7ADC7B9E" w14:textId="77777777" w:rsidR="00732579" w:rsidRPr="004D21A8" w:rsidRDefault="00732579" w:rsidP="00732579">
      <w:r w:rsidRPr="004D21A8">
        <w:t>• Assists teams in developing appropriate social-emotional goals and objectives, and progress</w:t>
      </w:r>
    </w:p>
    <w:p w14:paraId="777F6404" w14:textId="5F980FFD" w:rsidR="00732579" w:rsidRPr="004D21A8" w:rsidRDefault="00732579" w:rsidP="00732579">
      <w:r w:rsidRPr="004D21A8">
        <w:t>monitoring.</w:t>
      </w:r>
    </w:p>
    <w:p w14:paraId="67AA4775" w14:textId="77777777" w:rsidR="00D6739C" w:rsidRPr="004D21A8" w:rsidRDefault="00D6739C" w:rsidP="00732579"/>
    <w:p w14:paraId="6D2CE4F6" w14:textId="77777777" w:rsidR="00732579" w:rsidRPr="004D21A8" w:rsidRDefault="00732579" w:rsidP="00732579">
      <w:r w:rsidRPr="004D21A8">
        <w:t>• Collaborates with other educational and community agencies to implement effective service</w:t>
      </w:r>
    </w:p>
    <w:p w14:paraId="6E58A6C7" w14:textId="4A81D1A3" w:rsidR="00732579" w:rsidRDefault="00732579" w:rsidP="00732579">
      <w:r w:rsidRPr="004D21A8">
        <w:lastRenderedPageBreak/>
        <w:t>plans for students.</w:t>
      </w:r>
    </w:p>
    <w:p w14:paraId="71543F5E" w14:textId="77777777" w:rsidR="003B4831" w:rsidRPr="004D21A8" w:rsidRDefault="003B4831" w:rsidP="00732579"/>
    <w:p w14:paraId="5A031268" w14:textId="5DB9ECE4" w:rsidR="00732579" w:rsidRPr="004D21A8" w:rsidRDefault="00732579" w:rsidP="00732579">
      <w:r w:rsidRPr="004D21A8">
        <w:t>• Assists with in-service training to parents, community agencies, student groups and</w:t>
      </w:r>
    </w:p>
    <w:p w14:paraId="42E61232" w14:textId="12208EAA" w:rsidR="00732579" w:rsidRPr="004D21A8" w:rsidRDefault="00732579" w:rsidP="00732579">
      <w:r w:rsidRPr="004D21A8">
        <w:t xml:space="preserve">educational staff members, relating to the promotion of positive mental health </w:t>
      </w:r>
      <w:r w:rsidR="00D6739C" w:rsidRPr="004D21A8">
        <w:t>principles,</w:t>
      </w:r>
    </w:p>
    <w:p w14:paraId="0F54F005" w14:textId="060DBEBE" w:rsidR="00732579" w:rsidRPr="004D21A8" w:rsidRDefault="00732579" w:rsidP="00732579">
      <w:r w:rsidRPr="004D21A8">
        <w:t>related to educational success.</w:t>
      </w:r>
    </w:p>
    <w:p w14:paraId="585B2E3A" w14:textId="77777777" w:rsidR="00D6739C" w:rsidRPr="004D21A8" w:rsidRDefault="00D6739C" w:rsidP="00732579"/>
    <w:p w14:paraId="0024D7C3" w14:textId="77777777" w:rsidR="003B4831" w:rsidRDefault="00732579" w:rsidP="00D6739C">
      <w:r w:rsidRPr="004D21A8">
        <w:t>• Conducts individual, small group, and family counseling sessions.</w:t>
      </w:r>
    </w:p>
    <w:p w14:paraId="6A2909ED" w14:textId="77777777" w:rsidR="003B4831" w:rsidRDefault="003B4831" w:rsidP="00D6739C"/>
    <w:p w14:paraId="25BF365C" w14:textId="207601A0" w:rsidR="00D6739C" w:rsidRPr="004D21A8" w:rsidRDefault="00E13FD4" w:rsidP="00D6739C">
      <w:r w:rsidRPr="004D21A8">
        <w:t>Coordinate work with Clinical Supervisor and other team members, to ensure client’s delivery of services treatment plans, client social determinants are reduced.</w:t>
      </w:r>
      <w:r w:rsidR="00D6739C" w:rsidRPr="004D21A8">
        <w:t xml:space="preserve"> </w:t>
      </w:r>
    </w:p>
    <w:p w14:paraId="7FA7DC80" w14:textId="77777777" w:rsidR="00D6739C" w:rsidRPr="004D21A8" w:rsidRDefault="00D6739C" w:rsidP="00D6739C"/>
    <w:p w14:paraId="50D647A0" w14:textId="36E9E2BD" w:rsidR="00E13FD4" w:rsidRDefault="00E13FD4" w:rsidP="00D6739C">
      <w:r w:rsidRPr="004D21A8">
        <w:t>Complete documentation within specified timeframe using our Electronic Medical Records-Carelogic</w:t>
      </w:r>
    </w:p>
    <w:p w14:paraId="45AC350A" w14:textId="7A7BAC4D" w:rsidR="003B4831" w:rsidRDefault="003B4831" w:rsidP="00D6739C"/>
    <w:p w14:paraId="64A99CDB" w14:textId="77777777" w:rsidR="003B4831" w:rsidRPr="004D21A8" w:rsidRDefault="003B4831" w:rsidP="003B4831">
      <w:r w:rsidRPr="004D21A8">
        <w:t xml:space="preserve">• Performs other related duties as assigned. </w:t>
      </w:r>
    </w:p>
    <w:p w14:paraId="08406496" w14:textId="77777777" w:rsidR="00D6739C" w:rsidRPr="004D21A8" w:rsidRDefault="00D6739C" w:rsidP="00E13FD4">
      <w:pPr>
        <w:rPr>
          <w:b/>
          <w:u w:val="single"/>
        </w:rPr>
      </w:pPr>
    </w:p>
    <w:p w14:paraId="2B2C06AC" w14:textId="5F8BB148" w:rsidR="00067017" w:rsidRPr="00067017" w:rsidRDefault="00067017" w:rsidP="00067017">
      <w:pPr>
        <w:rPr>
          <w:b/>
          <w:u w:val="single"/>
        </w:rPr>
      </w:pPr>
      <w:r>
        <w:rPr>
          <w:b/>
          <w:u w:val="single"/>
        </w:rPr>
        <w:t>Knowledge of:</w:t>
      </w:r>
    </w:p>
    <w:p w14:paraId="5308BF43" w14:textId="77777777" w:rsidR="00067017" w:rsidRPr="00067017" w:rsidRDefault="00067017" w:rsidP="00067017">
      <w:pPr>
        <w:rPr>
          <w:bCs/>
        </w:rPr>
      </w:pPr>
      <w:r w:rsidRPr="00067017">
        <w:rPr>
          <w:bCs/>
        </w:rPr>
        <w:t>• Principles and techniques of psychological assessment, psychological consultation and</w:t>
      </w:r>
    </w:p>
    <w:p w14:paraId="119E51D2" w14:textId="75FF32F2" w:rsidR="00067017" w:rsidRDefault="00067017" w:rsidP="00067017">
      <w:pPr>
        <w:rPr>
          <w:bCs/>
        </w:rPr>
      </w:pPr>
      <w:r w:rsidRPr="00067017">
        <w:rPr>
          <w:bCs/>
        </w:rPr>
        <w:t>service delivery models.</w:t>
      </w:r>
    </w:p>
    <w:p w14:paraId="5A526799" w14:textId="77777777" w:rsidR="00067017" w:rsidRPr="00067017" w:rsidRDefault="00067017" w:rsidP="00067017">
      <w:pPr>
        <w:rPr>
          <w:bCs/>
        </w:rPr>
      </w:pPr>
    </w:p>
    <w:p w14:paraId="01B5AF06" w14:textId="77777777" w:rsidR="00067017" w:rsidRPr="00067017" w:rsidRDefault="00067017" w:rsidP="00067017">
      <w:pPr>
        <w:rPr>
          <w:bCs/>
        </w:rPr>
      </w:pPr>
      <w:r w:rsidRPr="00067017">
        <w:rPr>
          <w:bCs/>
        </w:rPr>
        <w:t>• Therapy methods appropriate to meet the needs of students experiencing educational</w:t>
      </w:r>
    </w:p>
    <w:p w14:paraId="32082277" w14:textId="265D31D3" w:rsidR="00067017" w:rsidRDefault="00067017" w:rsidP="00067017">
      <w:pPr>
        <w:rPr>
          <w:bCs/>
        </w:rPr>
      </w:pPr>
      <w:r w:rsidRPr="00067017">
        <w:rPr>
          <w:bCs/>
        </w:rPr>
        <w:t>difficulty.</w:t>
      </w:r>
    </w:p>
    <w:p w14:paraId="604D2BF0" w14:textId="77777777" w:rsidR="00067017" w:rsidRPr="00067017" w:rsidRDefault="00067017" w:rsidP="00067017">
      <w:pPr>
        <w:rPr>
          <w:bCs/>
        </w:rPr>
      </w:pPr>
    </w:p>
    <w:p w14:paraId="7D1F0C4A" w14:textId="77777777" w:rsidR="00067017" w:rsidRPr="00067017" w:rsidRDefault="00067017" w:rsidP="00067017">
      <w:pPr>
        <w:rPr>
          <w:bCs/>
        </w:rPr>
      </w:pPr>
      <w:r w:rsidRPr="00067017">
        <w:rPr>
          <w:bCs/>
        </w:rPr>
        <w:t>• Effective coordination of services and program available. including non-public schools and</w:t>
      </w:r>
    </w:p>
    <w:p w14:paraId="2B277AA8" w14:textId="0B9B908D" w:rsidR="00067017" w:rsidRDefault="00067017" w:rsidP="00067017">
      <w:pPr>
        <w:rPr>
          <w:bCs/>
        </w:rPr>
      </w:pPr>
      <w:r w:rsidRPr="00067017">
        <w:rPr>
          <w:bCs/>
        </w:rPr>
        <w:t>agencies.</w:t>
      </w:r>
    </w:p>
    <w:p w14:paraId="6A051616" w14:textId="77777777" w:rsidR="00067017" w:rsidRPr="00067017" w:rsidRDefault="00067017" w:rsidP="00067017">
      <w:pPr>
        <w:rPr>
          <w:bCs/>
        </w:rPr>
      </w:pPr>
    </w:p>
    <w:p w14:paraId="2499379B" w14:textId="77777777" w:rsidR="00067017" w:rsidRPr="00067017" w:rsidRDefault="00067017" w:rsidP="00067017">
      <w:pPr>
        <w:rPr>
          <w:bCs/>
        </w:rPr>
      </w:pPr>
      <w:r w:rsidRPr="00067017">
        <w:rPr>
          <w:bCs/>
        </w:rPr>
        <w:t>• Current acceptable behavior strategies including positive behavior and best practices</w:t>
      </w:r>
    </w:p>
    <w:p w14:paraId="24F6EE1B" w14:textId="602D31EB" w:rsidR="00067017" w:rsidRDefault="00067017" w:rsidP="00067017">
      <w:pPr>
        <w:rPr>
          <w:bCs/>
        </w:rPr>
      </w:pPr>
      <w:r w:rsidRPr="00067017">
        <w:rPr>
          <w:bCs/>
        </w:rPr>
        <w:t>included in the full continuum of placement options for students.</w:t>
      </w:r>
    </w:p>
    <w:p w14:paraId="40E0DBBD" w14:textId="77777777" w:rsidR="00067017" w:rsidRPr="00067017" w:rsidRDefault="00067017" w:rsidP="00067017">
      <w:pPr>
        <w:rPr>
          <w:bCs/>
        </w:rPr>
      </w:pPr>
    </w:p>
    <w:p w14:paraId="30194F83" w14:textId="0D5AB38F" w:rsidR="00067017" w:rsidRDefault="00067017" w:rsidP="00067017">
      <w:pPr>
        <w:rPr>
          <w:bCs/>
        </w:rPr>
      </w:pPr>
      <w:r w:rsidRPr="00067017">
        <w:rPr>
          <w:bCs/>
        </w:rPr>
        <w:t>• Resources available to students and their families.</w:t>
      </w:r>
    </w:p>
    <w:p w14:paraId="6BA73CE1" w14:textId="77777777" w:rsidR="00067017" w:rsidRPr="00067017" w:rsidRDefault="00067017" w:rsidP="00067017">
      <w:pPr>
        <w:rPr>
          <w:bCs/>
        </w:rPr>
      </w:pPr>
    </w:p>
    <w:p w14:paraId="560C15ED" w14:textId="09D76BF8" w:rsidR="00067017" w:rsidRDefault="00067017" w:rsidP="00067017">
      <w:pPr>
        <w:rPr>
          <w:bCs/>
        </w:rPr>
      </w:pPr>
      <w:r w:rsidRPr="00067017">
        <w:rPr>
          <w:bCs/>
        </w:rPr>
        <w:t>• Effective consultation and communication skills.</w:t>
      </w:r>
    </w:p>
    <w:p w14:paraId="2855AFAF" w14:textId="77777777" w:rsidR="00067017" w:rsidRPr="00067017" w:rsidRDefault="00067017" w:rsidP="00067017">
      <w:pPr>
        <w:rPr>
          <w:bCs/>
        </w:rPr>
      </w:pPr>
    </w:p>
    <w:p w14:paraId="28B20DED" w14:textId="7A4194F4" w:rsidR="00067017" w:rsidRDefault="00067017" w:rsidP="00067017">
      <w:pPr>
        <w:rPr>
          <w:bCs/>
        </w:rPr>
      </w:pPr>
      <w:r w:rsidRPr="00067017">
        <w:rPr>
          <w:bCs/>
        </w:rPr>
        <w:t>• Psychological assessment and report writing techniques.</w:t>
      </w:r>
    </w:p>
    <w:p w14:paraId="40FC4050" w14:textId="77777777" w:rsidR="00067017" w:rsidRPr="00067017" w:rsidRDefault="00067017" w:rsidP="00067017">
      <w:pPr>
        <w:rPr>
          <w:bCs/>
        </w:rPr>
      </w:pPr>
    </w:p>
    <w:p w14:paraId="51CCF4FE" w14:textId="77777777" w:rsidR="00067017" w:rsidRPr="00067017" w:rsidRDefault="00067017" w:rsidP="00067017">
      <w:pPr>
        <w:rPr>
          <w:bCs/>
        </w:rPr>
      </w:pPr>
      <w:r w:rsidRPr="00067017">
        <w:rPr>
          <w:bCs/>
        </w:rPr>
        <w:t>• Counseling skills in a variety of settings.</w:t>
      </w:r>
    </w:p>
    <w:p w14:paraId="29D7BE00" w14:textId="77777777" w:rsidR="00067017" w:rsidRDefault="00067017" w:rsidP="00067017">
      <w:pPr>
        <w:rPr>
          <w:bCs/>
        </w:rPr>
      </w:pPr>
    </w:p>
    <w:p w14:paraId="3EDFA172" w14:textId="2C132856" w:rsidR="00067017" w:rsidRPr="00067017" w:rsidRDefault="00067017" w:rsidP="00067017">
      <w:pPr>
        <w:rPr>
          <w:b/>
          <w:u w:val="single"/>
        </w:rPr>
      </w:pPr>
      <w:r w:rsidRPr="00067017">
        <w:rPr>
          <w:b/>
          <w:u w:val="single"/>
        </w:rPr>
        <w:t>Ability to:</w:t>
      </w:r>
    </w:p>
    <w:p w14:paraId="24415ED8" w14:textId="283C17A7" w:rsidR="00067017" w:rsidRDefault="00067017" w:rsidP="00067017">
      <w:pPr>
        <w:rPr>
          <w:bCs/>
        </w:rPr>
      </w:pPr>
      <w:r w:rsidRPr="00067017">
        <w:rPr>
          <w:bCs/>
        </w:rPr>
        <w:t>• Maintain confidentiality.</w:t>
      </w:r>
    </w:p>
    <w:p w14:paraId="24642C4C" w14:textId="77777777" w:rsidR="00067017" w:rsidRPr="00067017" w:rsidRDefault="00067017" w:rsidP="00067017">
      <w:pPr>
        <w:rPr>
          <w:bCs/>
        </w:rPr>
      </w:pPr>
    </w:p>
    <w:p w14:paraId="7AE0426E" w14:textId="77777777" w:rsidR="00067017" w:rsidRPr="00067017" w:rsidRDefault="00067017" w:rsidP="00067017">
      <w:pPr>
        <w:rPr>
          <w:bCs/>
        </w:rPr>
      </w:pPr>
      <w:r w:rsidRPr="00067017">
        <w:rPr>
          <w:bCs/>
        </w:rPr>
        <w:t>• Work as part of a multidisciplinary educational support team but also independently as</w:t>
      </w:r>
    </w:p>
    <w:p w14:paraId="08617E7C" w14:textId="32043627" w:rsidR="00067017" w:rsidRDefault="00067017" w:rsidP="00067017">
      <w:pPr>
        <w:rPr>
          <w:bCs/>
        </w:rPr>
      </w:pPr>
      <w:r w:rsidRPr="00067017">
        <w:rPr>
          <w:bCs/>
        </w:rPr>
        <w:t>needed.</w:t>
      </w:r>
    </w:p>
    <w:p w14:paraId="669E4823" w14:textId="77777777" w:rsidR="00067017" w:rsidRPr="00067017" w:rsidRDefault="00067017" w:rsidP="00067017">
      <w:pPr>
        <w:rPr>
          <w:bCs/>
        </w:rPr>
      </w:pPr>
    </w:p>
    <w:p w14:paraId="1F3E0CBA" w14:textId="61425BFA" w:rsidR="00067017" w:rsidRDefault="00067017" w:rsidP="00067017">
      <w:pPr>
        <w:rPr>
          <w:bCs/>
        </w:rPr>
      </w:pPr>
      <w:r w:rsidRPr="00067017">
        <w:rPr>
          <w:bCs/>
        </w:rPr>
        <w:t>• Work with a diverse population of various socioeconomic and multicultural backgrounds.</w:t>
      </w:r>
    </w:p>
    <w:p w14:paraId="49CF69ED" w14:textId="77777777" w:rsidR="00067017" w:rsidRPr="00067017" w:rsidRDefault="00067017" w:rsidP="00067017">
      <w:pPr>
        <w:rPr>
          <w:bCs/>
        </w:rPr>
      </w:pPr>
    </w:p>
    <w:p w14:paraId="2A7AFF75" w14:textId="77777777" w:rsidR="00067017" w:rsidRPr="00067017" w:rsidRDefault="00067017" w:rsidP="00067017">
      <w:pPr>
        <w:rPr>
          <w:bCs/>
        </w:rPr>
      </w:pPr>
      <w:r w:rsidRPr="00067017">
        <w:rPr>
          <w:bCs/>
        </w:rPr>
        <w:t>• Complete mental health, social-emotional assessments. conduct individual. small group and</w:t>
      </w:r>
    </w:p>
    <w:p w14:paraId="4BA6F4B5" w14:textId="351F765A" w:rsidR="00067017" w:rsidRDefault="00067017" w:rsidP="00067017">
      <w:pPr>
        <w:rPr>
          <w:bCs/>
        </w:rPr>
      </w:pPr>
      <w:r w:rsidRPr="00067017">
        <w:rPr>
          <w:bCs/>
        </w:rPr>
        <w:lastRenderedPageBreak/>
        <w:t>family counseling sessions.</w:t>
      </w:r>
    </w:p>
    <w:p w14:paraId="130C1897" w14:textId="77777777" w:rsidR="00067017" w:rsidRPr="00067017" w:rsidRDefault="00067017" w:rsidP="00067017">
      <w:pPr>
        <w:rPr>
          <w:bCs/>
        </w:rPr>
      </w:pPr>
    </w:p>
    <w:p w14:paraId="5F06AF59" w14:textId="77777777" w:rsidR="00067017" w:rsidRPr="00067017" w:rsidRDefault="00067017" w:rsidP="00067017">
      <w:pPr>
        <w:rPr>
          <w:bCs/>
        </w:rPr>
      </w:pPr>
      <w:r w:rsidRPr="00067017">
        <w:rPr>
          <w:bCs/>
        </w:rPr>
        <w:t>• Communicate effectively in oral and written form with staff. parents. district personnel and</w:t>
      </w:r>
    </w:p>
    <w:p w14:paraId="1E81E33E" w14:textId="52180DAE" w:rsidR="00067017" w:rsidRPr="00067017" w:rsidRDefault="00067017" w:rsidP="00067017">
      <w:pPr>
        <w:rPr>
          <w:bCs/>
        </w:rPr>
      </w:pPr>
      <w:r w:rsidRPr="00067017">
        <w:rPr>
          <w:bCs/>
        </w:rPr>
        <w:t>outside agency partners to ensure the coordination of services and programs to children with</w:t>
      </w:r>
    </w:p>
    <w:p w14:paraId="77F7894D" w14:textId="7FD1A838" w:rsidR="00067017" w:rsidRDefault="00067017" w:rsidP="00067017">
      <w:pPr>
        <w:rPr>
          <w:bCs/>
        </w:rPr>
      </w:pPr>
      <w:r w:rsidRPr="00067017">
        <w:rPr>
          <w:bCs/>
        </w:rPr>
        <w:t>identified needs.</w:t>
      </w:r>
    </w:p>
    <w:p w14:paraId="292F6EA5" w14:textId="77777777" w:rsidR="00067017" w:rsidRPr="00067017" w:rsidRDefault="00067017" w:rsidP="00067017">
      <w:pPr>
        <w:rPr>
          <w:bCs/>
        </w:rPr>
      </w:pPr>
    </w:p>
    <w:p w14:paraId="6E5B4F9F" w14:textId="1BB484FD" w:rsidR="00067017" w:rsidRDefault="00067017" w:rsidP="00067017">
      <w:pPr>
        <w:rPr>
          <w:bCs/>
        </w:rPr>
      </w:pPr>
      <w:r w:rsidRPr="00067017">
        <w:rPr>
          <w:bCs/>
        </w:rPr>
        <w:t>• Maintain clear and accurate records and meet established timelines.</w:t>
      </w:r>
    </w:p>
    <w:p w14:paraId="775E979A" w14:textId="77777777" w:rsidR="00067017" w:rsidRPr="00067017" w:rsidRDefault="00067017" w:rsidP="00067017">
      <w:pPr>
        <w:rPr>
          <w:bCs/>
        </w:rPr>
      </w:pPr>
    </w:p>
    <w:p w14:paraId="400A8252" w14:textId="02EAE9E8" w:rsidR="00067017" w:rsidRDefault="00067017" w:rsidP="00067017">
      <w:pPr>
        <w:rPr>
          <w:bCs/>
        </w:rPr>
      </w:pPr>
      <w:r w:rsidRPr="00067017">
        <w:rPr>
          <w:bCs/>
        </w:rPr>
        <w:t>• Establish and maintain effective relationships with those contacted in the course of work.</w:t>
      </w:r>
    </w:p>
    <w:p w14:paraId="091C1F9C" w14:textId="77777777" w:rsidR="00067017" w:rsidRPr="00067017" w:rsidRDefault="00067017" w:rsidP="00067017">
      <w:pPr>
        <w:rPr>
          <w:bCs/>
        </w:rPr>
      </w:pPr>
    </w:p>
    <w:p w14:paraId="6E364B7E" w14:textId="16F54B3D" w:rsidR="00067017" w:rsidRDefault="00067017" w:rsidP="00067017">
      <w:pPr>
        <w:rPr>
          <w:bCs/>
        </w:rPr>
      </w:pPr>
      <w:r w:rsidRPr="00067017">
        <w:rPr>
          <w:bCs/>
        </w:rPr>
        <w:t>• Provide psychological related services to students and families.</w:t>
      </w:r>
    </w:p>
    <w:p w14:paraId="5B542A08" w14:textId="77777777" w:rsidR="00067017" w:rsidRPr="00067017" w:rsidRDefault="00067017" w:rsidP="00067017">
      <w:pPr>
        <w:rPr>
          <w:bCs/>
        </w:rPr>
      </w:pPr>
    </w:p>
    <w:p w14:paraId="634544B1" w14:textId="33FB1A75" w:rsidR="00E13FD4" w:rsidRPr="00067017" w:rsidRDefault="00067017" w:rsidP="00067017">
      <w:pPr>
        <w:rPr>
          <w:bCs/>
        </w:rPr>
      </w:pPr>
      <w:r w:rsidRPr="00067017">
        <w:rPr>
          <w:bCs/>
        </w:rPr>
        <w:t>• Conduct training sessions and provide professional development to staff and district</w:t>
      </w:r>
    </w:p>
    <w:p w14:paraId="4C39DD9C" w14:textId="77777777" w:rsidR="00E13FD4" w:rsidRPr="004D21A8" w:rsidRDefault="00E13FD4" w:rsidP="00E13FD4">
      <w:pPr>
        <w:rPr>
          <w:b/>
          <w:u w:val="single"/>
        </w:rPr>
      </w:pPr>
    </w:p>
    <w:p w14:paraId="62F79052" w14:textId="77777777" w:rsidR="00E13FD4" w:rsidRPr="004D21A8" w:rsidRDefault="00E13FD4" w:rsidP="00E13FD4">
      <w:pPr>
        <w:rPr>
          <w:b/>
          <w:u w:val="single"/>
        </w:rPr>
      </w:pPr>
      <w:r w:rsidRPr="004D21A8">
        <w:rPr>
          <w:b/>
          <w:u w:val="single"/>
        </w:rPr>
        <w:t>Qualifications:</w:t>
      </w:r>
    </w:p>
    <w:p w14:paraId="4E689425" w14:textId="77777777" w:rsidR="00E13FD4" w:rsidRPr="004D21A8" w:rsidRDefault="00E13FD4" w:rsidP="00E13FD4">
      <w:pPr>
        <w:jc w:val="both"/>
        <w:rPr>
          <w:b/>
          <w:u w:val="single"/>
        </w:rPr>
      </w:pPr>
    </w:p>
    <w:p w14:paraId="1D084109" w14:textId="70F412C3" w:rsidR="00E13FD4" w:rsidRPr="004D21A8" w:rsidRDefault="00E13FD4" w:rsidP="00E13FD4">
      <w:r w:rsidRPr="004D21A8">
        <w:rPr>
          <w:rFonts w:eastAsia="Calibri"/>
        </w:rPr>
        <w:t xml:space="preserve">Master’s degree social work </w:t>
      </w:r>
      <w:r w:rsidRPr="004D21A8">
        <w:t xml:space="preserve">at least 5-10 years in the field of mental health, substance abuse and recovery with supervisory experience. Must hold a License in Social Work in the state of Ohio. </w:t>
      </w:r>
      <w:r w:rsidRPr="004D21A8">
        <w:rPr>
          <w:rFonts w:eastAsia="Calibri"/>
        </w:rPr>
        <w:t xml:space="preserve">Independent licensure with supervision is preferred. </w:t>
      </w:r>
    </w:p>
    <w:p w14:paraId="60B3B7D5" w14:textId="77777777" w:rsidR="00E13FD4" w:rsidRPr="004D21A8" w:rsidRDefault="00E13FD4" w:rsidP="00E13FD4">
      <w:pPr>
        <w:jc w:val="both"/>
        <w:rPr>
          <w:b/>
          <w:u w:val="single"/>
        </w:rPr>
      </w:pPr>
    </w:p>
    <w:p w14:paraId="69A03DBE" w14:textId="77777777" w:rsidR="00E13FD4" w:rsidRPr="004D21A8" w:rsidRDefault="00E13FD4" w:rsidP="00E13FD4">
      <w:r w:rsidRPr="004D21A8">
        <w:t>Perform all other assigned duties when required.</w:t>
      </w:r>
    </w:p>
    <w:p w14:paraId="436D9A49" w14:textId="77777777" w:rsidR="00E13FD4" w:rsidRPr="004D21A8" w:rsidRDefault="00E13FD4" w:rsidP="00E13FD4">
      <w:pPr>
        <w:jc w:val="both"/>
        <w:rPr>
          <w:b/>
          <w:bCs/>
        </w:rPr>
      </w:pPr>
    </w:p>
    <w:p w14:paraId="5EC4AA73" w14:textId="77777777" w:rsidR="00E13FD4" w:rsidRPr="004D21A8" w:rsidRDefault="00E13FD4" w:rsidP="00E13FD4">
      <w:pPr>
        <w:pStyle w:val="Heading1"/>
        <w:spacing w:before="0" w:line="240" w:lineRule="auto"/>
        <w:rPr>
          <w:rFonts w:ascii="Times New Roman" w:hAnsi="Times New Roman"/>
          <w:color w:val="auto"/>
          <w:sz w:val="24"/>
          <w:szCs w:val="24"/>
        </w:rPr>
      </w:pPr>
      <w:r w:rsidRPr="004D21A8">
        <w:rPr>
          <w:rFonts w:ascii="Times New Roman" w:hAnsi="Times New Roman"/>
          <w:color w:val="auto"/>
          <w:sz w:val="24"/>
          <w:szCs w:val="24"/>
        </w:rPr>
        <w:t>Physical Requirements:</w:t>
      </w:r>
    </w:p>
    <w:tbl>
      <w:tblPr>
        <w:tblW w:w="9945" w:type="dxa"/>
        <w:tblInd w:w="-5" w:type="dxa"/>
        <w:tblLayout w:type="fixed"/>
        <w:tblLook w:val="0000" w:firstRow="0" w:lastRow="0" w:firstColumn="0" w:lastColumn="0" w:noHBand="0" w:noVBand="0"/>
      </w:tblPr>
      <w:tblGrid>
        <w:gridCol w:w="6375"/>
        <w:gridCol w:w="615"/>
        <w:gridCol w:w="1020"/>
        <w:gridCol w:w="810"/>
        <w:gridCol w:w="1125"/>
      </w:tblGrid>
      <w:tr w:rsidR="004D21A8" w:rsidRPr="004D21A8" w14:paraId="0980C851" w14:textId="77777777" w:rsidTr="0083104C">
        <w:tc>
          <w:tcPr>
            <w:tcW w:w="6375" w:type="dxa"/>
            <w:tcBorders>
              <w:bottom w:val="single" w:sz="4" w:space="0" w:color="000000"/>
            </w:tcBorders>
            <w:shd w:val="clear" w:color="auto" w:fill="auto"/>
          </w:tcPr>
          <w:p w14:paraId="39CBE601" w14:textId="77777777" w:rsidR="00E13FD4" w:rsidRPr="004D21A8" w:rsidRDefault="00E13FD4" w:rsidP="0083104C">
            <w:pPr>
              <w:widowControl w:val="0"/>
              <w:suppressAutoHyphens/>
              <w:snapToGrid w:val="0"/>
              <w:rPr>
                <w:rFonts w:eastAsia="SimSun"/>
                <w:kern w:val="1"/>
                <w:lang w:eastAsia="hi-IN" w:bidi="hi-IN"/>
              </w:rPr>
            </w:pPr>
          </w:p>
        </w:tc>
        <w:tc>
          <w:tcPr>
            <w:tcW w:w="615" w:type="dxa"/>
            <w:tcBorders>
              <w:top w:val="single" w:sz="4" w:space="0" w:color="000000"/>
              <w:left w:val="single" w:sz="4" w:space="0" w:color="000000"/>
              <w:bottom w:val="single" w:sz="4" w:space="0" w:color="000000"/>
            </w:tcBorders>
            <w:shd w:val="clear" w:color="auto" w:fill="auto"/>
            <w:vAlign w:val="center"/>
          </w:tcPr>
          <w:p w14:paraId="5E43813D"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Never</w:t>
            </w:r>
          </w:p>
        </w:tc>
        <w:tc>
          <w:tcPr>
            <w:tcW w:w="1020" w:type="dxa"/>
            <w:tcBorders>
              <w:top w:val="single" w:sz="4" w:space="0" w:color="000000"/>
              <w:left w:val="single" w:sz="4" w:space="0" w:color="000000"/>
              <w:bottom w:val="single" w:sz="4" w:space="0" w:color="000000"/>
            </w:tcBorders>
            <w:shd w:val="clear" w:color="auto" w:fill="auto"/>
            <w:vAlign w:val="center"/>
          </w:tcPr>
          <w:p w14:paraId="5EC1E8EF"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Intermittent</w:t>
            </w:r>
          </w:p>
        </w:tc>
        <w:tc>
          <w:tcPr>
            <w:tcW w:w="810" w:type="dxa"/>
            <w:tcBorders>
              <w:top w:val="single" w:sz="4" w:space="0" w:color="000000"/>
              <w:left w:val="single" w:sz="4" w:space="0" w:color="000000"/>
              <w:bottom w:val="single" w:sz="4" w:space="0" w:color="000000"/>
            </w:tcBorders>
            <w:shd w:val="clear" w:color="auto" w:fill="auto"/>
            <w:vAlign w:val="center"/>
          </w:tcPr>
          <w:p w14:paraId="5012089E"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Frequent</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16F89"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Continuous</w:t>
            </w:r>
          </w:p>
        </w:tc>
      </w:tr>
      <w:tr w:rsidR="004D21A8" w:rsidRPr="004D21A8" w14:paraId="4058A8ED" w14:textId="77777777" w:rsidTr="0083104C">
        <w:tc>
          <w:tcPr>
            <w:tcW w:w="6375" w:type="dxa"/>
            <w:tcBorders>
              <w:top w:val="single" w:sz="4" w:space="0" w:color="000000"/>
              <w:left w:val="single" w:sz="4" w:space="0" w:color="000000"/>
              <w:bottom w:val="single" w:sz="4" w:space="0" w:color="000000"/>
            </w:tcBorders>
            <w:shd w:val="clear" w:color="auto" w:fill="auto"/>
          </w:tcPr>
          <w:p w14:paraId="2C919455"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Endurance:</w:t>
            </w:r>
          </w:p>
          <w:p w14:paraId="67F4509A" w14:textId="77777777" w:rsidR="00E13FD4" w:rsidRPr="004D21A8" w:rsidRDefault="00E13FD4" w:rsidP="0083104C">
            <w:pPr>
              <w:widowControl w:val="0"/>
              <w:suppressAutoHyphens/>
              <w:rPr>
                <w:rFonts w:eastAsia="SimSun"/>
                <w:kern w:val="1"/>
                <w:lang w:eastAsia="hi-IN" w:bidi="hi-IN"/>
              </w:rPr>
            </w:pPr>
            <w:r w:rsidRPr="004D21A8">
              <w:rPr>
                <w:rFonts w:eastAsia="SimSun"/>
                <w:kern w:val="1"/>
                <w:lang w:eastAsia="hi-IN" w:bidi="hi-IN"/>
              </w:rPr>
              <w:t>Sitting 6+ hours</w:t>
            </w:r>
          </w:p>
        </w:tc>
        <w:tc>
          <w:tcPr>
            <w:tcW w:w="615" w:type="dxa"/>
            <w:tcBorders>
              <w:top w:val="single" w:sz="4" w:space="0" w:color="000000"/>
              <w:left w:val="single" w:sz="4" w:space="0" w:color="000000"/>
              <w:bottom w:val="single" w:sz="4" w:space="0" w:color="000000"/>
            </w:tcBorders>
            <w:shd w:val="clear" w:color="auto" w:fill="auto"/>
            <w:vAlign w:val="center"/>
          </w:tcPr>
          <w:p w14:paraId="22C507FA"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7BCFC81A"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6D3C75D1"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0D42D"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r>
      <w:tr w:rsidR="004D21A8" w:rsidRPr="004D21A8" w14:paraId="0EAFACB8" w14:textId="77777777" w:rsidTr="0083104C">
        <w:tc>
          <w:tcPr>
            <w:tcW w:w="6375" w:type="dxa"/>
            <w:tcBorders>
              <w:top w:val="single" w:sz="4" w:space="0" w:color="000000"/>
              <w:left w:val="single" w:sz="4" w:space="0" w:color="000000"/>
              <w:bottom w:val="single" w:sz="4" w:space="0" w:color="000000"/>
            </w:tcBorders>
            <w:shd w:val="clear" w:color="auto" w:fill="auto"/>
          </w:tcPr>
          <w:p w14:paraId="24555920"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Walking:</w:t>
            </w:r>
          </w:p>
          <w:p w14:paraId="7948EFF9" w14:textId="77777777" w:rsidR="00E13FD4" w:rsidRPr="004D21A8" w:rsidRDefault="00E13FD4" w:rsidP="0083104C">
            <w:pPr>
              <w:widowControl w:val="0"/>
              <w:suppressAutoHyphens/>
              <w:rPr>
                <w:rFonts w:eastAsia="SimSun"/>
                <w:kern w:val="1"/>
                <w:lang w:eastAsia="hi-IN" w:bidi="hi-IN"/>
              </w:rPr>
            </w:pPr>
            <w:r w:rsidRPr="004D21A8">
              <w:rPr>
                <w:rFonts w:eastAsia="SimSun"/>
                <w:kern w:val="1"/>
                <w:lang w:eastAsia="hi-IN" w:bidi="hi-IN"/>
              </w:rPr>
              <w:t>1 – 3 hours</w:t>
            </w:r>
          </w:p>
        </w:tc>
        <w:tc>
          <w:tcPr>
            <w:tcW w:w="615" w:type="dxa"/>
            <w:tcBorders>
              <w:top w:val="single" w:sz="4" w:space="0" w:color="000000"/>
              <w:left w:val="single" w:sz="4" w:space="0" w:color="000000"/>
              <w:bottom w:val="single" w:sz="4" w:space="0" w:color="000000"/>
            </w:tcBorders>
            <w:shd w:val="clear" w:color="auto" w:fill="auto"/>
            <w:vAlign w:val="center"/>
          </w:tcPr>
          <w:p w14:paraId="7E2B0B01"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545226C3"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6EA5FB5A"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896D7" w14:textId="77777777" w:rsidR="00E13FD4" w:rsidRPr="004D21A8" w:rsidRDefault="00E13FD4" w:rsidP="0083104C">
            <w:pPr>
              <w:widowControl w:val="0"/>
              <w:suppressAutoHyphens/>
              <w:snapToGrid w:val="0"/>
              <w:jc w:val="center"/>
              <w:rPr>
                <w:rFonts w:eastAsia="SimSun"/>
                <w:b/>
                <w:bCs/>
                <w:kern w:val="1"/>
                <w:lang w:eastAsia="hi-IN" w:bidi="hi-IN"/>
              </w:rPr>
            </w:pPr>
          </w:p>
        </w:tc>
      </w:tr>
      <w:tr w:rsidR="004D21A8" w:rsidRPr="004D21A8" w14:paraId="095ACCE3" w14:textId="77777777" w:rsidTr="0083104C">
        <w:tc>
          <w:tcPr>
            <w:tcW w:w="6375" w:type="dxa"/>
            <w:tcBorders>
              <w:top w:val="single" w:sz="4" w:space="0" w:color="000000"/>
              <w:left w:val="single" w:sz="4" w:space="0" w:color="000000"/>
              <w:bottom w:val="single" w:sz="4" w:space="0" w:color="000000"/>
            </w:tcBorders>
            <w:shd w:val="clear" w:color="auto" w:fill="auto"/>
          </w:tcPr>
          <w:p w14:paraId="0481D701"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Standing:</w:t>
            </w:r>
          </w:p>
          <w:p w14:paraId="0421F1C5"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1 – 3 hours</w:t>
            </w:r>
          </w:p>
        </w:tc>
        <w:tc>
          <w:tcPr>
            <w:tcW w:w="615" w:type="dxa"/>
            <w:tcBorders>
              <w:top w:val="single" w:sz="4" w:space="0" w:color="000000"/>
              <w:left w:val="single" w:sz="4" w:space="0" w:color="000000"/>
              <w:bottom w:val="single" w:sz="4" w:space="0" w:color="000000"/>
            </w:tcBorders>
            <w:shd w:val="clear" w:color="auto" w:fill="auto"/>
            <w:vAlign w:val="center"/>
          </w:tcPr>
          <w:p w14:paraId="2544D315"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5C628F2A"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4C1B237C"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D3519" w14:textId="77777777" w:rsidR="00E13FD4" w:rsidRPr="004D21A8" w:rsidRDefault="00E13FD4" w:rsidP="0083104C">
            <w:pPr>
              <w:widowControl w:val="0"/>
              <w:suppressAutoHyphens/>
              <w:snapToGrid w:val="0"/>
              <w:jc w:val="center"/>
              <w:rPr>
                <w:rFonts w:eastAsia="SimSun"/>
                <w:b/>
                <w:bCs/>
                <w:kern w:val="1"/>
                <w:lang w:eastAsia="hi-IN" w:bidi="hi-IN"/>
              </w:rPr>
            </w:pPr>
          </w:p>
        </w:tc>
      </w:tr>
      <w:tr w:rsidR="004D21A8" w:rsidRPr="004D21A8" w14:paraId="206C9B87" w14:textId="77777777" w:rsidTr="0083104C">
        <w:tc>
          <w:tcPr>
            <w:tcW w:w="6375" w:type="dxa"/>
            <w:tcBorders>
              <w:top w:val="single" w:sz="4" w:space="0" w:color="000000"/>
              <w:left w:val="single" w:sz="4" w:space="0" w:color="000000"/>
              <w:bottom w:val="single" w:sz="4" w:space="0" w:color="000000"/>
            </w:tcBorders>
            <w:shd w:val="clear" w:color="auto" w:fill="auto"/>
          </w:tcPr>
          <w:p w14:paraId="7B72DAE8"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 xml:space="preserve">Climbing/Stooping/Kneeling: 1 – 3 hours </w:t>
            </w:r>
          </w:p>
          <w:p w14:paraId="0044EA33" w14:textId="77777777" w:rsidR="00E13FD4" w:rsidRPr="004D21A8" w:rsidRDefault="00E13FD4" w:rsidP="0083104C">
            <w:pPr>
              <w:widowControl w:val="0"/>
              <w:suppressAutoHyphens/>
              <w:rPr>
                <w:rFonts w:eastAsia="SimSun"/>
                <w:kern w:val="1"/>
                <w:lang w:eastAsia="hi-IN" w:bidi="hi-IN"/>
              </w:rPr>
            </w:pPr>
            <w:r w:rsidRPr="004D21A8">
              <w:rPr>
                <w:rFonts w:eastAsia="SimSun"/>
                <w:kern w:val="1"/>
                <w:lang w:eastAsia="hi-IN" w:bidi="hi-IN"/>
              </w:rPr>
              <w:t xml:space="preserve">Physically able to bend, stoop, and climb. </w:t>
            </w:r>
          </w:p>
        </w:tc>
        <w:tc>
          <w:tcPr>
            <w:tcW w:w="615" w:type="dxa"/>
            <w:tcBorders>
              <w:top w:val="single" w:sz="4" w:space="0" w:color="000000"/>
              <w:left w:val="single" w:sz="4" w:space="0" w:color="000000"/>
              <w:bottom w:val="single" w:sz="4" w:space="0" w:color="000000"/>
            </w:tcBorders>
            <w:shd w:val="clear" w:color="auto" w:fill="auto"/>
            <w:vAlign w:val="center"/>
          </w:tcPr>
          <w:p w14:paraId="6ED95A00"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235EAA0A"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01AE030D"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ACCB" w14:textId="77777777" w:rsidR="00E13FD4" w:rsidRPr="004D21A8" w:rsidRDefault="00E13FD4" w:rsidP="0083104C">
            <w:pPr>
              <w:widowControl w:val="0"/>
              <w:suppressAutoHyphens/>
              <w:snapToGrid w:val="0"/>
              <w:jc w:val="center"/>
              <w:rPr>
                <w:rFonts w:eastAsia="SimSun"/>
                <w:b/>
                <w:bCs/>
                <w:kern w:val="1"/>
                <w:lang w:eastAsia="hi-IN" w:bidi="hi-IN"/>
              </w:rPr>
            </w:pPr>
          </w:p>
        </w:tc>
      </w:tr>
      <w:tr w:rsidR="004D21A8" w:rsidRPr="004D21A8" w14:paraId="1E4FCA89" w14:textId="77777777" w:rsidTr="0083104C">
        <w:tc>
          <w:tcPr>
            <w:tcW w:w="6375" w:type="dxa"/>
            <w:tcBorders>
              <w:top w:val="single" w:sz="4" w:space="0" w:color="000000"/>
              <w:left w:val="single" w:sz="4" w:space="0" w:color="000000"/>
              <w:bottom w:val="single" w:sz="4" w:space="0" w:color="000000"/>
            </w:tcBorders>
            <w:shd w:val="clear" w:color="auto" w:fill="auto"/>
          </w:tcPr>
          <w:p w14:paraId="019741DC" w14:textId="77777777" w:rsidR="00E13FD4" w:rsidRPr="004D21A8" w:rsidRDefault="00E13FD4" w:rsidP="0083104C">
            <w:pPr>
              <w:widowControl w:val="0"/>
              <w:suppressAutoHyphens/>
              <w:snapToGrid w:val="0"/>
              <w:rPr>
                <w:rFonts w:eastAsia="SimSun"/>
                <w:kern w:val="1"/>
                <w:lang w:eastAsia="hi-IN" w:bidi="hi-IN"/>
              </w:rPr>
            </w:pPr>
            <w:r w:rsidRPr="004D21A8">
              <w:rPr>
                <w:rFonts w:eastAsia="SimSun"/>
                <w:kern w:val="1"/>
                <w:lang w:eastAsia="hi-IN" w:bidi="hi-IN"/>
              </w:rPr>
              <w:t>Lifting/Pulling/Pushing:</w:t>
            </w:r>
          </w:p>
          <w:p w14:paraId="22C64584" w14:textId="77777777" w:rsidR="00E13FD4" w:rsidRPr="004D21A8" w:rsidRDefault="00E13FD4" w:rsidP="0083104C">
            <w:pPr>
              <w:widowControl w:val="0"/>
              <w:suppressAutoHyphens/>
              <w:rPr>
                <w:rFonts w:eastAsia="SimSun"/>
                <w:kern w:val="1"/>
                <w:lang w:eastAsia="hi-IN" w:bidi="hi-IN"/>
              </w:rPr>
            </w:pPr>
            <w:r w:rsidRPr="004D21A8">
              <w:rPr>
                <w:rFonts w:eastAsia="SimSun"/>
                <w:kern w:val="1"/>
                <w:lang w:eastAsia="hi-IN" w:bidi="hi-IN"/>
              </w:rPr>
              <w:t>Physically able to lift, pull, and reach 10 – 125 lbs</w:t>
            </w:r>
            <w:r w:rsidRPr="004D21A8">
              <w:rPr>
                <w:rFonts w:eastAsia="SimSun"/>
                <w:b/>
                <w:kern w:val="1"/>
                <w:lang w:eastAsia="hi-IN" w:bidi="hi-IN"/>
              </w:rPr>
              <w:t xml:space="preserve">. </w:t>
            </w:r>
          </w:p>
        </w:tc>
        <w:tc>
          <w:tcPr>
            <w:tcW w:w="615" w:type="dxa"/>
            <w:tcBorders>
              <w:top w:val="single" w:sz="4" w:space="0" w:color="000000"/>
              <w:left w:val="single" w:sz="4" w:space="0" w:color="000000"/>
              <w:bottom w:val="single" w:sz="4" w:space="0" w:color="000000"/>
            </w:tcBorders>
            <w:shd w:val="clear" w:color="auto" w:fill="auto"/>
            <w:vAlign w:val="center"/>
          </w:tcPr>
          <w:p w14:paraId="2B6597B5"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7379D1AB"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236D81F0"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E8E8F" w14:textId="77777777" w:rsidR="00E13FD4" w:rsidRPr="004D21A8" w:rsidRDefault="00E13FD4" w:rsidP="0083104C">
            <w:pPr>
              <w:widowControl w:val="0"/>
              <w:suppressAutoHyphens/>
              <w:snapToGrid w:val="0"/>
              <w:jc w:val="center"/>
              <w:rPr>
                <w:rFonts w:eastAsia="SimSun"/>
                <w:b/>
                <w:bCs/>
                <w:kern w:val="1"/>
                <w:lang w:eastAsia="hi-IN" w:bidi="hi-IN"/>
              </w:rPr>
            </w:pPr>
          </w:p>
        </w:tc>
      </w:tr>
      <w:tr w:rsidR="004D21A8" w:rsidRPr="004D21A8" w14:paraId="60321BBD" w14:textId="77777777" w:rsidTr="0083104C">
        <w:tc>
          <w:tcPr>
            <w:tcW w:w="6375" w:type="dxa"/>
            <w:tcBorders>
              <w:top w:val="single" w:sz="4" w:space="0" w:color="000000"/>
              <w:left w:val="single" w:sz="4" w:space="0" w:color="000000"/>
              <w:bottom w:val="single" w:sz="4" w:space="0" w:color="000000"/>
            </w:tcBorders>
            <w:shd w:val="clear" w:color="auto" w:fill="auto"/>
          </w:tcPr>
          <w:p w14:paraId="7619A14A" w14:textId="77777777" w:rsidR="00E13FD4" w:rsidRPr="004D21A8" w:rsidRDefault="00E13FD4" w:rsidP="0083104C">
            <w:pPr>
              <w:widowControl w:val="0"/>
              <w:suppressAutoHyphens/>
              <w:snapToGrid w:val="0"/>
              <w:rPr>
                <w:rFonts w:eastAsia="SimSun"/>
                <w:i/>
                <w:iCs/>
                <w:kern w:val="1"/>
                <w:lang w:eastAsia="hi-IN" w:bidi="hi-IN"/>
              </w:rPr>
            </w:pPr>
            <w:r w:rsidRPr="004D21A8">
              <w:rPr>
                <w:rFonts w:eastAsia="SimSun"/>
                <w:i/>
                <w:iCs/>
                <w:kern w:val="1"/>
                <w:lang w:eastAsia="hi-IN" w:bidi="hi-IN"/>
              </w:rPr>
              <w:t>Fingering/Grasping/Feeling:</w:t>
            </w:r>
          </w:p>
          <w:p w14:paraId="504D8493" w14:textId="77777777" w:rsidR="00E13FD4" w:rsidRPr="004D21A8" w:rsidRDefault="00E13FD4" w:rsidP="0083104C">
            <w:pPr>
              <w:widowControl w:val="0"/>
              <w:suppressAutoHyphens/>
              <w:rPr>
                <w:rFonts w:eastAsia="SimSun"/>
                <w:kern w:val="1"/>
                <w:lang w:eastAsia="hi-IN" w:bidi="hi-IN"/>
              </w:rPr>
            </w:pPr>
            <w:r w:rsidRPr="004D21A8">
              <w:rPr>
                <w:rFonts w:eastAsia="SimSun"/>
                <w:kern w:val="1"/>
                <w:lang w:eastAsia="hi-IN" w:bidi="hi-IN"/>
              </w:rPr>
              <w:t xml:space="preserve">Must have full use of hands to perform tasks. </w:t>
            </w:r>
          </w:p>
        </w:tc>
        <w:tc>
          <w:tcPr>
            <w:tcW w:w="615" w:type="dxa"/>
            <w:tcBorders>
              <w:top w:val="single" w:sz="4" w:space="0" w:color="000000"/>
              <w:left w:val="single" w:sz="4" w:space="0" w:color="000000"/>
              <w:bottom w:val="single" w:sz="4" w:space="0" w:color="000000"/>
            </w:tcBorders>
            <w:shd w:val="clear" w:color="auto" w:fill="auto"/>
            <w:vAlign w:val="center"/>
          </w:tcPr>
          <w:p w14:paraId="48E3DC6F"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020" w:type="dxa"/>
            <w:tcBorders>
              <w:top w:val="single" w:sz="4" w:space="0" w:color="000000"/>
              <w:left w:val="single" w:sz="4" w:space="0" w:color="000000"/>
              <w:bottom w:val="single" w:sz="4" w:space="0" w:color="000000"/>
            </w:tcBorders>
            <w:shd w:val="clear" w:color="auto" w:fill="auto"/>
            <w:vAlign w:val="center"/>
          </w:tcPr>
          <w:p w14:paraId="688C70C7"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810" w:type="dxa"/>
            <w:tcBorders>
              <w:top w:val="single" w:sz="4" w:space="0" w:color="000000"/>
              <w:left w:val="single" w:sz="4" w:space="0" w:color="000000"/>
              <w:bottom w:val="single" w:sz="4" w:space="0" w:color="000000"/>
            </w:tcBorders>
            <w:shd w:val="clear" w:color="auto" w:fill="auto"/>
            <w:vAlign w:val="center"/>
          </w:tcPr>
          <w:p w14:paraId="6ECF760E" w14:textId="77777777" w:rsidR="00E13FD4" w:rsidRPr="004D21A8" w:rsidRDefault="00E13FD4" w:rsidP="0083104C">
            <w:pPr>
              <w:widowControl w:val="0"/>
              <w:suppressAutoHyphens/>
              <w:snapToGrid w:val="0"/>
              <w:jc w:val="center"/>
              <w:rPr>
                <w:rFonts w:eastAsia="SimSun"/>
                <w:b/>
                <w:bCs/>
                <w:kern w:val="1"/>
                <w:lang w:eastAsia="hi-IN" w:bidi="hi-IN"/>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0E947" w14:textId="77777777" w:rsidR="00E13FD4" w:rsidRPr="004D21A8" w:rsidRDefault="00E13FD4" w:rsidP="0083104C">
            <w:pPr>
              <w:widowControl w:val="0"/>
              <w:suppressAutoHyphens/>
              <w:snapToGrid w:val="0"/>
              <w:jc w:val="center"/>
              <w:rPr>
                <w:rFonts w:eastAsia="SimSun"/>
                <w:b/>
                <w:bCs/>
                <w:kern w:val="1"/>
                <w:lang w:eastAsia="hi-IN" w:bidi="hi-IN"/>
              </w:rPr>
            </w:pPr>
            <w:r w:rsidRPr="004D21A8">
              <w:rPr>
                <w:rFonts w:eastAsia="SimSun"/>
                <w:b/>
                <w:bCs/>
                <w:kern w:val="1"/>
                <w:lang w:eastAsia="hi-IN" w:bidi="hi-IN"/>
              </w:rPr>
              <w:t>X</w:t>
            </w:r>
          </w:p>
        </w:tc>
      </w:tr>
    </w:tbl>
    <w:p w14:paraId="40534A21" w14:textId="77777777" w:rsidR="00E13FD4" w:rsidRPr="004D21A8" w:rsidRDefault="00E13FD4" w:rsidP="00E13FD4">
      <w:pPr>
        <w:pStyle w:val="Heading1"/>
        <w:spacing w:before="0" w:line="240" w:lineRule="auto"/>
        <w:rPr>
          <w:rFonts w:ascii="Times New Roman" w:hAnsi="Times New Roman"/>
          <w:color w:val="auto"/>
          <w:sz w:val="24"/>
          <w:szCs w:val="24"/>
        </w:rPr>
      </w:pPr>
    </w:p>
    <w:p w14:paraId="564FA62F" w14:textId="77777777" w:rsidR="00E13FD4" w:rsidRPr="004D21A8" w:rsidRDefault="00E13FD4" w:rsidP="00E13FD4">
      <w:pPr>
        <w:pStyle w:val="Heading1"/>
        <w:spacing w:before="0" w:line="240" w:lineRule="auto"/>
        <w:rPr>
          <w:rFonts w:ascii="Times New Roman" w:hAnsi="Times New Roman"/>
          <w:color w:val="auto"/>
          <w:sz w:val="24"/>
          <w:szCs w:val="24"/>
        </w:rPr>
      </w:pPr>
      <w:r w:rsidRPr="004D21A8">
        <w:rPr>
          <w:rFonts w:ascii="Times New Roman" w:hAnsi="Times New Roman"/>
          <w:color w:val="auto"/>
          <w:sz w:val="24"/>
          <w:szCs w:val="24"/>
        </w:rPr>
        <w:t>Work Conditions:</w:t>
      </w:r>
    </w:p>
    <w:p w14:paraId="48A73CE1" w14:textId="77777777" w:rsidR="00E13FD4" w:rsidRPr="004D21A8" w:rsidRDefault="00E13FD4" w:rsidP="00E13FD4">
      <w:pPr>
        <w:pStyle w:val="NoSpacing"/>
        <w:numPr>
          <w:ilvl w:val="0"/>
          <w:numId w:val="1"/>
        </w:numPr>
        <w:ind w:left="720"/>
        <w:rPr>
          <w:rFonts w:ascii="Times New Roman" w:hAnsi="Times New Roman"/>
          <w:sz w:val="24"/>
          <w:szCs w:val="24"/>
        </w:rPr>
      </w:pPr>
      <w:r w:rsidRPr="004D21A8">
        <w:rPr>
          <w:rFonts w:ascii="Times New Roman" w:hAnsi="Times New Roman"/>
          <w:sz w:val="24"/>
          <w:szCs w:val="24"/>
        </w:rPr>
        <w:t>Office work environment</w:t>
      </w:r>
    </w:p>
    <w:p w14:paraId="52D75B7A" w14:textId="77777777" w:rsidR="00E13FD4" w:rsidRPr="004D21A8" w:rsidRDefault="00E13FD4" w:rsidP="00E13FD4">
      <w:pPr>
        <w:pStyle w:val="NoSpacing"/>
        <w:numPr>
          <w:ilvl w:val="0"/>
          <w:numId w:val="1"/>
        </w:numPr>
        <w:ind w:left="720"/>
        <w:rPr>
          <w:rFonts w:ascii="Times New Roman" w:hAnsi="Times New Roman"/>
          <w:sz w:val="24"/>
          <w:szCs w:val="24"/>
        </w:rPr>
      </w:pPr>
      <w:r w:rsidRPr="004D21A8">
        <w:rPr>
          <w:rFonts w:ascii="Times New Roman" w:hAnsi="Times New Roman"/>
          <w:sz w:val="24"/>
          <w:szCs w:val="24"/>
        </w:rPr>
        <w:t>Drug-free, Smoke-free, and Alcohol-Free work environment</w:t>
      </w:r>
    </w:p>
    <w:p w14:paraId="2ADD4C0F" w14:textId="77777777" w:rsidR="00E13FD4" w:rsidRPr="004D21A8" w:rsidRDefault="00E13FD4" w:rsidP="00E13FD4">
      <w:pPr>
        <w:pStyle w:val="NoSpacing"/>
        <w:numPr>
          <w:ilvl w:val="0"/>
          <w:numId w:val="1"/>
        </w:numPr>
        <w:ind w:left="720"/>
        <w:jc w:val="both"/>
        <w:rPr>
          <w:rFonts w:ascii="Times New Roman" w:hAnsi="Times New Roman"/>
          <w:sz w:val="24"/>
          <w:szCs w:val="24"/>
        </w:rPr>
      </w:pPr>
      <w:r w:rsidRPr="004D21A8">
        <w:rPr>
          <w:rFonts w:ascii="Times New Roman" w:hAnsi="Times New Roman"/>
          <w:sz w:val="24"/>
          <w:szCs w:val="24"/>
        </w:rPr>
        <w:t xml:space="preserve">Must be able to work during normal office hours of 8:00 a.m. to 5:00 p.m., this site (Hours: 7:00 am to 2:30 pm </w:t>
      </w:r>
    </w:p>
    <w:p w14:paraId="06BBB524" w14:textId="77777777" w:rsidR="00E13FD4" w:rsidRPr="004D21A8" w:rsidRDefault="00E13FD4" w:rsidP="00E13FD4">
      <w:pPr>
        <w:pStyle w:val="NoSpacing"/>
        <w:ind w:left="720"/>
        <w:jc w:val="both"/>
        <w:rPr>
          <w:rFonts w:ascii="Times New Roman" w:hAnsi="Times New Roman"/>
          <w:sz w:val="24"/>
          <w:szCs w:val="24"/>
        </w:rPr>
      </w:pPr>
      <w:r w:rsidRPr="004D21A8">
        <w:rPr>
          <w:rFonts w:ascii="Times New Roman" w:hAnsi="Times New Roman"/>
          <w:sz w:val="24"/>
          <w:szCs w:val="24"/>
        </w:rPr>
        <w:t>and weekends</w:t>
      </w:r>
    </w:p>
    <w:p w14:paraId="6A20E9D0" w14:textId="77777777" w:rsidR="00E13FD4" w:rsidRPr="004D21A8" w:rsidRDefault="00E13FD4" w:rsidP="00E13FD4">
      <w:pPr>
        <w:pStyle w:val="NoSpacing"/>
        <w:numPr>
          <w:ilvl w:val="0"/>
          <w:numId w:val="1"/>
        </w:numPr>
        <w:ind w:left="720"/>
        <w:jc w:val="both"/>
        <w:rPr>
          <w:rFonts w:ascii="Times New Roman" w:hAnsi="Times New Roman"/>
          <w:sz w:val="24"/>
          <w:szCs w:val="24"/>
        </w:rPr>
      </w:pPr>
      <w:r w:rsidRPr="004D21A8">
        <w:rPr>
          <w:rFonts w:ascii="Times New Roman" w:hAnsi="Times New Roman"/>
          <w:sz w:val="24"/>
          <w:szCs w:val="24"/>
        </w:rPr>
        <w:t>Works: Summers and School Breaks</w:t>
      </w:r>
    </w:p>
    <w:p w14:paraId="0BB6B233" w14:textId="77777777" w:rsidR="00E13FD4" w:rsidRPr="004D21A8" w:rsidRDefault="00E13FD4" w:rsidP="00E13FD4">
      <w:pPr>
        <w:pStyle w:val="NoSpacing"/>
        <w:numPr>
          <w:ilvl w:val="0"/>
          <w:numId w:val="1"/>
        </w:numPr>
        <w:ind w:left="720"/>
        <w:jc w:val="both"/>
        <w:rPr>
          <w:rFonts w:ascii="Times New Roman" w:hAnsi="Times New Roman"/>
          <w:sz w:val="24"/>
          <w:szCs w:val="24"/>
        </w:rPr>
      </w:pPr>
      <w:r w:rsidRPr="004D21A8">
        <w:rPr>
          <w:rFonts w:ascii="Times New Roman" w:hAnsi="Times New Roman"/>
          <w:sz w:val="24"/>
          <w:szCs w:val="24"/>
        </w:rPr>
        <w:t>Satisfactory reference and background investigation</w:t>
      </w:r>
    </w:p>
    <w:p w14:paraId="7ADEF5A3" w14:textId="77777777" w:rsidR="00E13FD4" w:rsidRPr="004D21A8" w:rsidRDefault="00E13FD4" w:rsidP="00E13FD4">
      <w:pPr>
        <w:pStyle w:val="NoSpacing"/>
        <w:numPr>
          <w:ilvl w:val="0"/>
          <w:numId w:val="1"/>
        </w:numPr>
        <w:ind w:left="720"/>
        <w:jc w:val="both"/>
        <w:rPr>
          <w:rFonts w:ascii="Times New Roman" w:hAnsi="Times New Roman"/>
          <w:sz w:val="24"/>
          <w:szCs w:val="24"/>
        </w:rPr>
      </w:pPr>
      <w:r w:rsidRPr="004D21A8">
        <w:rPr>
          <w:rFonts w:ascii="Times New Roman" w:hAnsi="Times New Roman"/>
          <w:sz w:val="24"/>
          <w:szCs w:val="24"/>
        </w:rPr>
        <w:lastRenderedPageBreak/>
        <w:t>Valid driver’s license and insured automobile</w:t>
      </w:r>
    </w:p>
    <w:p w14:paraId="5682675F" w14:textId="77777777" w:rsidR="00E13FD4" w:rsidRPr="004D21A8" w:rsidRDefault="00E13FD4" w:rsidP="00E13FD4">
      <w:pPr>
        <w:pStyle w:val="NoSpacing"/>
        <w:numPr>
          <w:ilvl w:val="0"/>
          <w:numId w:val="1"/>
        </w:numPr>
        <w:ind w:left="720"/>
        <w:rPr>
          <w:rFonts w:ascii="Times New Roman" w:hAnsi="Times New Roman"/>
          <w:sz w:val="24"/>
          <w:szCs w:val="24"/>
        </w:rPr>
      </w:pPr>
      <w:r w:rsidRPr="004D21A8">
        <w:rPr>
          <w:rFonts w:ascii="Times New Roman" w:hAnsi="Times New Roman"/>
          <w:sz w:val="24"/>
          <w:szCs w:val="24"/>
        </w:rPr>
        <w:t>Attendance at UMADAOP meetings, trainings, and community activities may be required.</w:t>
      </w:r>
    </w:p>
    <w:p w14:paraId="63C49CC6" w14:textId="77777777" w:rsidR="00E13FD4" w:rsidRPr="004D21A8" w:rsidRDefault="00E13FD4" w:rsidP="00E13FD4">
      <w:pPr>
        <w:pStyle w:val="NoSpacing"/>
        <w:rPr>
          <w:rFonts w:ascii="Times New Roman" w:hAnsi="Times New Roman"/>
          <w:sz w:val="24"/>
          <w:szCs w:val="24"/>
        </w:rPr>
      </w:pPr>
    </w:p>
    <w:p w14:paraId="08BF3C0A" w14:textId="77777777" w:rsidR="00E13FD4" w:rsidRPr="004D21A8" w:rsidRDefault="00E13FD4" w:rsidP="00E13FD4">
      <w:pPr>
        <w:pStyle w:val="NoSpacing"/>
        <w:rPr>
          <w:rFonts w:ascii="Times New Roman" w:hAnsi="Times New Roman"/>
          <w:sz w:val="24"/>
          <w:szCs w:val="24"/>
        </w:rPr>
      </w:pPr>
      <w:r w:rsidRPr="004D21A8">
        <w:rPr>
          <w:rFonts w:ascii="Times New Roman" w:hAnsi="Times New Roman"/>
          <w:sz w:val="24"/>
          <w:szCs w:val="24"/>
        </w:rPr>
        <w:t>I understand and agree that I can perform the duties and responsibilities as described above. I also understand that the job description is subject to change at any time without prior notice.</w:t>
      </w:r>
    </w:p>
    <w:p w14:paraId="2B6EF286" w14:textId="77777777" w:rsidR="00E13FD4" w:rsidRPr="004D21A8" w:rsidRDefault="00E13FD4" w:rsidP="00E13FD4">
      <w:pPr>
        <w:rPr>
          <w:b/>
        </w:rPr>
      </w:pPr>
    </w:p>
    <w:p w14:paraId="5A5ABC92" w14:textId="77777777" w:rsidR="00E13FD4" w:rsidRPr="004D21A8" w:rsidRDefault="00E13FD4" w:rsidP="00E13FD4">
      <w:pPr>
        <w:rPr>
          <w:b/>
        </w:rPr>
      </w:pPr>
    </w:p>
    <w:p w14:paraId="6601083A" w14:textId="77777777" w:rsidR="00E13FD4" w:rsidRPr="004D21A8" w:rsidRDefault="00E13FD4" w:rsidP="00E13FD4">
      <w:pPr>
        <w:rPr>
          <w:b/>
        </w:rPr>
      </w:pPr>
    </w:p>
    <w:p w14:paraId="50A57515" w14:textId="77777777" w:rsidR="00E13FD4" w:rsidRPr="004D21A8" w:rsidRDefault="00E13FD4" w:rsidP="00E13FD4">
      <w:pPr>
        <w:rPr>
          <w:b/>
        </w:rPr>
      </w:pPr>
      <w:r w:rsidRPr="004D21A8">
        <w:rPr>
          <w:b/>
        </w:rPr>
        <w:t>Employee/Consultant</w:t>
      </w:r>
    </w:p>
    <w:p w14:paraId="76898290" w14:textId="1DCB9D66" w:rsidR="00E13FD4" w:rsidRPr="004D21A8" w:rsidRDefault="00E13FD4" w:rsidP="00E13FD4">
      <w:pPr>
        <w:rPr>
          <w:u w:val="single"/>
        </w:rPr>
      </w:pPr>
      <w:r w:rsidRPr="004D21A8">
        <w:t xml:space="preserve">Print Name: </w:t>
      </w:r>
      <w:r w:rsidRPr="004D21A8">
        <w:rPr>
          <w:u w:val="single"/>
        </w:rPr>
        <w:tab/>
      </w:r>
      <w:r w:rsidRPr="004D21A8">
        <w:rPr>
          <w:u w:val="single"/>
        </w:rPr>
        <w:tab/>
      </w:r>
      <w:r w:rsidRPr="004D21A8">
        <w:rPr>
          <w:u w:val="single"/>
        </w:rPr>
        <w:tab/>
        <w:t xml:space="preserve"> </w:t>
      </w:r>
      <w:r w:rsidRPr="004D21A8">
        <w:t xml:space="preserve">_____________   Signature: </w:t>
      </w:r>
      <w:r w:rsidRPr="004D21A8">
        <w:rPr>
          <w:u w:val="single"/>
        </w:rPr>
        <w:tab/>
      </w:r>
      <w:r w:rsidRPr="004D21A8">
        <w:rPr>
          <w:u w:val="single"/>
        </w:rPr>
        <w:tab/>
      </w:r>
      <w:r w:rsidRPr="004D21A8">
        <w:rPr>
          <w:u w:val="single"/>
        </w:rPr>
        <w:tab/>
      </w:r>
      <w:r w:rsidRPr="004D21A8">
        <w:rPr>
          <w:u w:val="single"/>
        </w:rPr>
        <w:tab/>
      </w:r>
      <w:r w:rsidRPr="004D21A8">
        <w:rPr>
          <w:u w:val="single"/>
        </w:rPr>
        <w:tab/>
      </w:r>
      <w:r w:rsidRPr="004D21A8">
        <w:rPr>
          <w:u w:val="single"/>
        </w:rPr>
        <w:tab/>
      </w:r>
    </w:p>
    <w:p w14:paraId="1462C9A6" w14:textId="77777777" w:rsidR="00E13FD4" w:rsidRPr="004D21A8" w:rsidRDefault="00E13FD4" w:rsidP="00E13FD4">
      <w:pPr>
        <w:rPr>
          <w:u w:val="single"/>
        </w:rPr>
      </w:pPr>
    </w:p>
    <w:p w14:paraId="2CDE982F" w14:textId="6A4FAE80" w:rsidR="00E13FD4" w:rsidRPr="004D21A8" w:rsidRDefault="00E13FD4" w:rsidP="00E13FD4">
      <w:r w:rsidRPr="004D21A8">
        <w:t>Date: ________________________________</w:t>
      </w:r>
    </w:p>
    <w:p w14:paraId="7281035C" w14:textId="77777777" w:rsidR="00E13FD4" w:rsidRPr="004D21A8" w:rsidRDefault="00E13FD4" w:rsidP="00E13FD4">
      <w:pPr>
        <w:rPr>
          <w:b/>
        </w:rPr>
      </w:pPr>
    </w:p>
    <w:p w14:paraId="5A6ADAC7" w14:textId="77777777" w:rsidR="00E13FD4" w:rsidRPr="004D21A8" w:rsidRDefault="00E13FD4" w:rsidP="00E13FD4">
      <w:pPr>
        <w:rPr>
          <w:b/>
        </w:rPr>
      </w:pPr>
      <w:r w:rsidRPr="004D21A8">
        <w:rPr>
          <w:b/>
        </w:rPr>
        <w:t>Supervisor</w:t>
      </w:r>
    </w:p>
    <w:p w14:paraId="5057F5F5" w14:textId="46A2181F" w:rsidR="00E13FD4" w:rsidRPr="004D21A8" w:rsidRDefault="00E13FD4" w:rsidP="00E13FD4">
      <w:pPr>
        <w:rPr>
          <w:u w:val="single"/>
        </w:rPr>
      </w:pPr>
      <w:r w:rsidRPr="004D21A8">
        <w:t xml:space="preserve">Print Name: </w:t>
      </w:r>
      <w:r w:rsidRPr="004D21A8">
        <w:rPr>
          <w:u w:val="single"/>
        </w:rPr>
        <w:tab/>
      </w:r>
      <w:r w:rsidRPr="004D21A8">
        <w:rPr>
          <w:u w:val="single"/>
        </w:rPr>
        <w:tab/>
      </w:r>
      <w:r w:rsidR="00D6739C" w:rsidRPr="004D21A8">
        <w:rPr>
          <w:u w:val="single"/>
        </w:rPr>
        <w:t>____________</w:t>
      </w:r>
      <w:r w:rsidRPr="004D21A8">
        <w:rPr>
          <w:u w:val="single"/>
        </w:rPr>
        <w:tab/>
        <w:t xml:space="preserve"> </w:t>
      </w:r>
      <w:r w:rsidRPr="004D21A8">
        <w:t xml:space="preserve">    Signature: </w:t>
      </w:r>
      <w:r w:rsidRPr="004D21A8">
        <w:rPr>
          <w:u w:val="single"/>
        </w:rPr>
        <w:tab/>
      </w:r>
      <w:r w:rsidRPr="004D21A8">
        <w:rPr>
          <w:u w:val="single"/>
        </w:rPr>
        <w:tab/>
      </w:r>
      <w:r w:rsidRPr="004D21A8">
        <w:rPr>
          <w:u w:val="single"/>
        </w:rPr>
        <w:tab/>
      </w:r>
      <w:r w:rsidRPr="004D21A8">
        <w:rPr>
          <w:u w:val="single"/>
        </w:rPr>
        <w:tab/>
      </w:r>
      <w:r w:rsidRPr="004D21A8">
        <w:rPr>
          <w:u w:val="single"/>
        </w:rPr>
        <w:tab/>
      </w:r>
      <w:r w:rsidRPr="004D21A8">
        <w:rPr>
          <w:u w:val="single"/>
        </w:rPr>
        <w:tab/>
      </w:r>
    </w:p>
    <w:p w14:paraId="5983A6E6" w14:textId="77777777" w:rsidR="00E13FD4" w:rsidRPr="004D21A8" w:rsidRDefault="00E13FD4" w:rsidP="00E13FD4">
      <w:pPr>
        <w:rPr>
          <w:u w:val="single"/>
        </w:rPr>
      </w:pPr>
    </w:p>
    <w:p w14:paraId="2AA698CD" w14:textId="77777777" w:rsidR="00E13FD4" w:rsidRPr="004D21A8" w:rsidRDefault="00E13FD4" w:rsidP="00E13FD4">
      <w:pPr>
        <w:rPr>
          <w:u w:val="single"/>
        </w:rPr>
      </w:pPr>
      <w:r w:rsidRPr="004D21A8">
        <w:t xml:space="preserve">Date: </w:t>
      </w:r>
      <w:r w:rsidRPr="004D21A8">
        <w:rPr>
          <w:u w:val="single"/>
        </w:rPr>
        <w:tab/>
      </w:r>
      <w:r w:rsidRPr="004D21A8">
        <w:rPr>
          <w:u w:val="single"/>
        </w:rPr>
        <w:tab/>
      </w:r>
      <w:r w:rsidRPr="004D21A8">
        <w:rPr>
          <w:u w:val="single"/>
        </w:rPr>
        <w:tab/>
      </w:r>
      <w:r w:rsidRPr="004D21A8">
        <w:rPr>
          <w:u w:val="single"/>
        </w:rPr>
        <w:tab/>
      </w:r>
      <w:r w:rsidRPr="004D21A8">
        <w:rPr>
          <w:u w:val="single"/>
        </w:rPr>
        <w:tab/>
      </w:r>
      <w:r w:rsidRPr="004D21A8">
        <w:rPr>
          <w:u w:val="single"/>
        </w:rPr>
        <w:tab/>
      </w:r>
    </w:p>
    <w:p w14:paraId="5440C2BE" w14:textId="77777777" w:rsidR="00E13FD4" w:rsidRPr="004D21A8" w:rsidRDefault="00E13FD4" w:rsidP="00E13FD4">
      <w:pPr>
        <w:rPr>
          <w:u w:val="single"/>
        </w:rPr>
      </w:pPr>
    </w:p>
    <w:p w14:paraId="537BDDCC" w14:textId="77777777" w:rsidR="00E13FD4" w:rsidRPr="004D21A8" w:rsidRDefault="00E13FD4" w:rsidP="00E13FD4">
      <w:pPr>
        <w:jc w:val="both"/>
        <w:rPr>
          <w:iCs/>
        </w:rPr>
      </w:pPr>
      <w:r w:rsidRPr="004D21A8">
        <w:rPr>
          <w:i/>
        </w:rPr>
        <w:t>The statements included herein are intended to describe the general nature and level of work being performed by personnel assigned to this classification.  Statements are not intended to be construed as an exhaustive list of all responsibilities, duties, and skills required of personnel so classified.</w:t>
      </w:r>
    </w:p>
    <w:p w14:paraId="2EAC9B7B" w14:textId="77777777" w:rsidR="00E13FD4" w:rsidRPr="004D21A8" w:rsidRDefault="00E13FD4"/>
    <w:p w14:paraId="68F3009C" w14:textId="77777777" w:rsidR="004D21A8" w:rsidRPr="004D21A8" w:rsidRDefault="004D21A8"/>
    <w:sectPr w:rsidR="004D21A8" w:rsidRPr="004D21A8" w:rsidSect="004D21A8">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905F" w14:textId="77777777" w:rsidR="00C91461" w:rsidRDefault="00C91461" w:rsidP="004D21A8">
      <w:r>
        <w:separator/>
      </w:r>
    </w:p>
  </w:endnote>
  <w:endnote w:type="continuationSeparator" w:id="0">
    <w:p w14:paraId="43282157" w14:textId="77777777" w:rsidR="00C91461" w:rsidRDefault="00C91461" w:rsidP="004D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9F34C" w14:textId="77777777" w:rsidR="00C91461" w:rsidRDefault="00C91461" w:rsidP="004D21A8">
      <w:r>
        <w:separator/>
      </w:r>
    </w:p>
  </w:footnote>
  <w:footnote w:type="continuationSeparator" w:id="0">
    <w:p w14:paraId="02A03A5B" w14:textId="77777777" w:rsidR="00C91461" w:rsidRDefault="00C91461" w:rsidP="004D2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057A" w14:textId="31F7317F" w:rsidR="004D21A8" w:rsidRDefault="004D21A8">
    <w:pPr>
      <w:pStyle w:val="Header"/>
    </w:pPr>
    <w:r>
      <w:rPr>
        <w:noProof/>
      </w:rPr>
      <w:drawing>
        <wp:inline distT="0" distB="0" distL="0" distR="0" wp14:anchorId="73329AF8" wp14:editId="094ADDEC">
          <wp:extent cx="1600200" cy="456296"/>
          <wp:effectExtent l="0" t="0" r="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5046" cy="46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8C5"/>
    <w:multiLevelType w:val="hybridMultilevel"/>
    <w:tmpl w:val="7E38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743D4A"/>
    <w:multiLevelType w:val="hybridMultilevel"/>
    <w:tmpl w:val="F788C03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244D6F"/>
    <w:multiLevelType w:val="hybridMultilevel"/>
    <w:tmpl w:val="ABBE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A6836"/>
    <w:multiLevelType w:val="hybridMultilevel"/>
    <w:tmpl w:val="4C56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5226963">
    <w:abstractNumId w:val="1"/>
  </w:num>
  <w:num w:numId="2" w16cid:durableId="1328165873">
    <w:abstractNumId w:val="2"/>
  </w:num>
  <w:num w:numId="3" w16cid:durableId="1457986688">
    <w:abstractNumId w:val="0"/>
  </w:num>
  <w:num w:numId="4" w16cid:durableId="1246374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D4"/>
    <w:rsid w:val="00067017"/>
    <w:rsid w:val="000B7834"/>
    <w:rsid w:val="00183EEC"/>
    <w:rsid w:val="003B4831"/>
    <w:rsid w:val="00403A67"/>
    <w:rsid w:val="004D21A8"/>
    <w:rsid w:val="004D7624"/>
    <w:rsid w:val="00732579"/>
    <w:rsid w:val="008149A2"/>
    <w:rsid w:val="00B5674C"/>
    <w:rsid w:val="00C91461"/>
    <w:rsid w:val="00CE3CE1"/>
    <w:rsid w:val="00D44766"/>
    <w:rsid w:val="00D6739C"/>
    <w:rsid w:val="00DB23B2"/>
    <w:rsid w:val="00E1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344E"/>
  <w15:chartTrackingRefBased/>
  <w15:docId w15:val="{D16AC009-A572-4079-A772-34E66E84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D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3FD4"/>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FD4"/>
    <w:rPr>
      <w:rFonts w:ascii="Cambria" w:eastAsia="Times New Roman" w:hAnsi="Cambria" w:cs="Times New Roman"/>
      <w:b/>
      <w:bCs/>
      <w:color w:val="365F91"/>
      <w:sz w:val="28"/>
      <w:szCs w:val="28"/>
    </w:rPr>
  </w:style>
  <w:style w:type="paragraph" w:styleId="NoSpacing">
    <w:name w:val="No Spacing"/>
    <w:uiPriority w:val="1"/>
    <w:qFormat/>
    <w:rsid w:val="00E13FD4"/>
    <w:pPr>
      <w:spacing w:after="0" w:line="240" w:lineRule="auto"/>
    </w:pPr>
    <w:rPr>
      <w:rFonts w:ascii="Calibri" w:eastAsia="Calibri" w:hAnsi="Calibri" w:cs="Times New Roman"/>
    </w:rPr>
  </w:style>
  <w:style w:type="paragraph" w:styleId="ListParagraph">
    <w:name w:val="List Paragraph"/>
    <w:basedOn w:val="Normal"/>
    <w:uiPriority w:val="34"/>
    <w:qFormat/>
    <w:rsid w:val="00E13FD4"/>
    <w:pPr>
      <w:ind w:left="720"/>
      <w:contextualSpacing/>
    </w:pPr>
  </w:style>
  <w:style w:type="paragraph" w:styleId="Header">
    <w:name w:val="header"/>
    <w:basedOn w:val="Normal"/>
    <w:link w:val="HeaderChar"/>
    <w:uiPriority w:val="99"/>
    <w:unhideWhenUsed/>
    <w:rsid w:val="004D21A8"/>
    <w:pPr>
      <w:tabs>
        <w:tab w:val="center" w:pos="4680"/>
        <w:tab w:val="right" w:pos="9360"/>
      </w:tabs>
    </w:pPr>
  </w:style>
  <w:style w:type="character" w:customStyle="1" w:styleId="HeaderChar">
    <w:name w:val="Header Char"/>
    <w:basedOn w:val="DefaultParagraphFont"/>
    <w:link w:val="Header"/>
    <w:uiPriority w:val="99"/>
    <w:rsid w:val="004D21A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21A8"/>
    <w:pPr>
      <w:tabs>
        <w:tab w:val="center" w:pos="4680"/>
        <w:tab w:val="right" w:pos="9360"/>
      </w:tabs>
    </w:pPr>
  </w:style>
  <w:style w:type="character" w:customStyle="1" w:styleId="FooterChar">
    <w:name w:val="Footer Char"/>
    <w:basedOn w:val="DefaultParagraphFont"/>
    <w:link w:val="Footer"/>
    <w:uiPriority w:val="99"/>
    <w:rsid w:val="004D21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Barnes</dc:creator>
  <cp:keywords/>
  <dc:description/>
  <cp:lastModifiedBy>Valerie Barnes</cp:lastModifiedBy>
  <cp:revision>2</cp:revision>
  <cp:lastPrinted>2023-03-01T15:25:00Z</cp:lastPrinted>
  <dcterms:created xsi:type="dcterms:W3CDTF">2023-05-16T22:08:00Z</dcterms:created>
  <dcterms:modified xsi:type="dcterms:W3CDTF">2023-05-16T22:08:00Z</dcterms:modified>
</cp:coreProperties>
</file>